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6C1" w:rsidRDefault="003A16C1">
      <w:r w:rsidRPr="003A16C1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Ирина\Desktop\Новая папка\Положение о совете по профилактике правонарушений и безнадзорности среди несовершеннолетни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Новая папка\Положение о совете по профилактике правонарушений и безнадзорности среди несовершеннолетних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6C1" w:rsidRDefault="003A16C1"/>
    <w:p w:rsidR="003A16C1" w:rsidRDefault="003A16C1"/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2.5. организация работы с социально опасными, неблагополучными, проблемными семьями, защита прав детей из данной категории семей;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 защита прав и представление интересов ребенка в различных конфликтных ситуациях с участием как физических, так и юридических лиц.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Структура и организация работы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Совет профилактики образуется в следующем составе: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председатель Совета профилактики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члены Совета профилактики.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В работе Совета могут принимать участие медицинские работники, инспектор ПДН, помощник прокурора, представители местной администрации (в качестве приглашенных).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Руководство работой Совета профилактики осуществляет председатель Совета профилактики.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Заседания Совета профилактики проводятся не реже 1 раза в месяц.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Решения Совета профилактики принимаются путем голосования (большинством голосов).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 Ход заседания Совета профилактики и принимаемые решения протоколируются.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Права и обязанности Совета профилактики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Совет профилактики обязан: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несовершеннолетних;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способствовать повышению эффективности работы школы по профилактике правонарушений учащихся;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изучать состояние профилактической работы в школе по классам, особенности развития личности учащихся, относящихся к «группе риска» и их внеурочную занятость;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приглашать на заседания Совета профилактики по рассмотрению персональных дел учащихся родителей этих учащихся или лиц их заменяющих;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осуществлять консультационно-информационную деятельность для коллектива учителей и родителей;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контролировать исполнение принимаемых решений.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Совет профилактики имеет право: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а) давать индивидуальные и коллективные рекомендации учителям, родителям по вопросам коррекции поведения подростков и проведения профилактической работы с ними;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выносить на обсуждение на родительские собрания и собрания в классе информацию о состоянии проблемы правонарушений несовершеннолетних.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Ответственность Совета профилактики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Совет профилактики несет ответственность за правильность оформления документов (протоков заседаний, ходатайства, письма) и законность принимаемых решений.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Содержание деятельности Совета профилактики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Совет профилактики осуществляет аналитическую деятельность</w:t>
      </w:r>
      <w:r w:rsidRPr="000D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 </w:t>
      </w: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 уровень преступности и правонарушений среди учащихся школы;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изучает состояние профилактической деятельности школы, эффективность проводимых мероприятий;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выявляет детей с девиациями в поведении;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определяет причины и мотивы антиобщественного поведения учащихся.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6.2. Совет профилактики осуществляет непосредственную деятельность по профилактике правонарушений и употребления </w:t>
      </w:r>
      <w:proofErr w:type="spellStart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психоактивных</w:t>
      </w:r>
      <w:proofErr w:type="spellEnd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веществ учащихся: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рассматривает персональные дела учащихся с антиобщественным поведением;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определяет программу (план) индивидуальной профилактической работы с учащимся и представляет ее на утверждение директору школы;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направляет в случае необходимости учащегося и ли его родителей на консультации к специалистам </w:t>
      </w:r>
      <w:proofErr w:type="gramStart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психологу</w:t>
      </w:r>
      <w:proofErr w:type="gramEnd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дефектологу, медицинскому . социальному работнику);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постановку и снятие учащегося с внутреннего учета в школе;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в особо сложных случаях индивидуальное шефство над учащимся;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вовлекает учащихся, состоящих на внутреннем и внешнем учете 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 городе;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осуществляет профилактическую работу с неблагополучными семьями;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состоянии данной работы;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информирует директора школы о состоянии проводимой работы с учащимися, исполнительской дисциплины привлеченных работников школы;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определяет сроки проведения индивидуальной профилактической работы с учащимся.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</w:t>
      </w:r>
      <w:r w:rsidRPr="000D38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Совет профилактики осуществляет организационную деятельность: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ставит перед соответствующими организациями вопрос о привлечении родителей, не выполняющих своих обязанностей по воспитанию детей, к установленной законодательством ответственности;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 отсутствии положительных результатов в проводимой работе информирует об этом директора школы, инициирует принятие постановления </w:t>
      </w:r>
      <w:proofErr w:type="spellStart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комиссиипо</w:t>
      </w:r>
      <w:proofErr w:type="spellEnd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делам несовершеннолетних и защите их прав при органе местного самоуправления о проведение индивидуальной профилактической работы с привлечением специалистов других ведомств в соответствии со ст.6 Закона российской </w:t>
      </w:r>
      <w:proofErr w:type="spellStart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</w:t>
      </w:r>
      <w:proofErr w:type="gramStart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.»Об</w:t>
      </w:r>
      <w:proofErr w:type="spellEnd"/>
      <w:proofErr w:type="gramEnd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основах системы профилактики безнадзорности и правонарушений несовершеннолетних»;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ходатайствует перед комиссией по делам несовершеннолетних и защите их прав при органе местного самоуправления, органами внутренних дел о досрочном снятии с внешнего учета реабилитированных учащихся;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выносит проблемные вопросы на обсуждение педагогического совета учреждения образования и для принятия решения руководством школы;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оказывает помощь общественным воспитателям, закрепленным за учащимся, </w:t>
      </w:r>
      <w:proofErr w:type="gramStart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,</w:t>
      </w:r>
      <w:proofErr w:type="gramEnd"/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работающим с данным учащимся;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оказывает помощь родителям или лицам, их заменяющих;</w:t>
      </w:r>
    </w:p>
    <w:p w:rsidR="000D3830" w:rsidRPr="000D3830" w:rsidRDefault="000D3830" w:rsidP="000D383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38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организует обучение педагогического коллектива современным формам и методам профилактической деятельности.</w:t>
      </w:r>
    </w:p>
    <w:p w:rsidR="00741098" w:rsidRPr="000D3830" w:rsidRDefault="00DC1BE8">
      <w:pPr>
        <w:rPr>
          <w:rFonts w:ascii="Times New Roman" w:hAnsi="Times New Roman" w:cs="Times New Roman"/>
          <w:sz w:val="24"/>
          <w:szCs w:val="24"/>
        </w:rPr>
      </w:pPr>
    </w:p>
    <w:sectPr w:rsidR="00741098" w:rsidRPr="000D3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D26"/>
    <w:rsid w:val="000A05FF"/>
    <w:rsid w:val="000D3830"/>
    <w:rsid w:val="003A16C1"/>
    <w:rsid w:val="00511D89"/>
    <w:rsid w:val="00644D26"/>
    <w:rsid w:val="00AA2FF0"/>
    <w:rsid w:val="00DC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5ED8F-D619-4268-853B-D12DB1A02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8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D38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4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7</cp:revision>
  <cp:lastPrinted>2020-01-04T21:38:00Z</cp:lastPrinted>
  <dcterms:created xsi:type="dcterms:W3CDTF">2019-11-27T06:58:00Z</dcterms:created>
  <dcterms:modified xsi:type="dcterms:W3CDTF">2020-01-10T15:41:00Z</dcterms:modified>
</cp:coreProperties>
</file>